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5A6" w:rsidRDefault="005A65A6" w:rsidP="005A65A6">
      <w:pPr>
        <w:spacing w:after="0" w:line="240" w:lineRule="auto"/>
      </w:pPr>
      <w:r>
        <w:t xml:space="preserve">     Муниципальное бюджетное  дошкольное  образовательное учреждение</w:t>
      </w:r>
    </w:p>
    <w:p w:rsidR="005A65A6" w:rsidRDefault="005A65A6" w:rsidP="005A65A6">
      <w:pPr>
        <w:spacing w:after="0" w:line="240" w:lineRule="auto"/>
      </w:pPr>
      <w:r>
        <w:t xml:space="preserve">          «Детский сад общеразвивающего вида №9 «Рябинушка» п.г.т. Кукмор» </w:t>
      </w:r>
    </w:p>
    <w:p w:rsidR="005A65A6" w:rsidRDefault="005A65A6" w:rsidP="005A65A6">
      <w:pPr>
        <w:spacing w:after="0" w:line="240" w:lineRule="auto"/>
      </w:pPr>
      <w:r>
        <w:t xml:space="preserve">                   Кукморского муниципального района Республики Татарстан</w:t>
      </w:r>
    </w:p>
    <w:p w:rsidR="005A65A6" w:rsidRDefault="005A65A6" w:rsidP="005A65A6">
      <w:pPr>
        <w:tabs>
          <w:tab w:val="left" w:pos="3660"/>
        </w:tabs>
      </w:pPr>
    </w:p>
    <w:p w:rsidR="005A65A6" w:rsidRDefault="005A65A6" w:rsidP="005A65A6">
      <w:pPr>
        <w:tabs>
          <w:tab w:val="left" w:pos="3660"/>
        </w:tabs>
      </w:pPr>
    </w:p>
    <w:p w:rsidR="005A65A6" w:rsidRDefault="005A65A6" w:rsidP="005A65A6">
      <w:pPr>
        <w:tabs>
          <w:tab w:val="left" w:pos="3660"/>
        </w:tabs>
      </w:pPr>
    </w:p>
    <w:p w:rsidR="005A65A6" w:rsidRDefault="005A65A6" w:rsidP="005A65A6">
      <w:pPr>
        <w:tabs>
          <w:tab w:val="left" w:pos="3660"/>
        </w:tabs>
      </w:pPr>
    </w:p>
    <w:p w:rsidR="005A65A6" w:rsidRDefault="005A65A6" w:rsidP="005A65A6">
      <w:pPr>
        <w:tabs>
          <w:tab w:val="left" w:pos="3660"/>
        </w:tabs>
      </w:pPr>
    </w:p>
    <w:p w:rsidR="005A65A6" w:rsidRDefault="005A65A6" w:rsidP="005A65A6">
      <w:pPr>
        <w:tabs>
          <w:tab w:val="left" w:pos="3660"/>
        </w:tabs>
      </w:pPr>
    </w:p>
    <w:p w:rsidR="005A65A6" w:rsidRDefault="005A65A6" w:rsidP="00D33CBE">
      <w:pPr>
        <w:tabs>
          <w:tab w:val="left" w:pos="3660"/>
        </w:tabs>
        <w:spacing w:after="0"/>
      </w:pPr>
    </w:p>
    <w:p w:rsidR="005A65A6" w:rsidRPr="005A65A6" w:rsidRDefault="005A65A6" w:rsidP="00D33CBE">
      <w:pPr>
        <w:tabs>
          <w:tab w:val="left" w:pos="3660"/>
        </w:tabs>
        <w:spacing w:after="0"/>
        <w:jc w:val="center"/>
      </w:pPr>
      <w:r>
        <w:rPr>
          <w:b/>
          <w:sz w:val="56"/>
          <w:szCs w:val="56"/>
        </w:rPr>
        <w:t>Выступление</w:t>
      </w:r>
    </w:p>
    <w:p w:rsidR="005A65A6" w:rsidRDefault="005A65A6" w:rsidP="00D33CBE">
      <w:pPr>
        <w:tabs>
          <w:tab w:val="left" w:pos="3660"/>
        </w:tabs>
        <w:spacing w:after="0"/>
        <w:jc w:val="center"/>
        <w:rPr>
          <w:sz w:val="32"/>
          <w:szCs w:val="32"/>
        </w:rPr>
      </w:pPr>
      <w:r>
        <w:rPr>
          <w:sz w:val="32"/>
          <w:szCs w:val="32"/>
        </w:rPr>
        <w:t>на родительском собрании</w:t>
      </w:r>
    </w:p>
    <w:p w:rsidR="005A65A6" w:rsidRDefault="005A65A6" w:rsidP="00D33CBE">
      <w:pPr>
        <w:spacing w:after="0"/>
        <w:jc w:val="center"/>
        <w:rPr>
          <w:b/>
          <w:sz w:val="32"/>
          <w:szCs w:val="32"/>
        </w:rPr>
      </w:pPr>
      <w:r>
        <w:rPr>
          <w:sz w:val="32"/>
          <w:szCs w:val="32"/>
        </w:rPr>
        <w:t>на тему</w:t>
      </w:r>
      <w:r>
        <w:rPr>
          <w:sz w:val="48"/>
          <w:szCs w:val="48"/>
        </w:rPr>
        <w:t xml:space="preserve"> </w:t>
      </w:r>
      <w:r>
        <w:rPr>
          <w:b/>
          <w:sz w:val="32"/>
          <w:szCs w:val="32"/>
        </w:rPr>
        <w:t>«Хорошо, что есть семья»</w:t>
      </w:r>
    </w:p>
    <w:p w:rsidR="005A65A6" w:rsidRDefault="005A65A6" w:rsidP="00D33CBE">
      <w:pPr>
        <w:spacing w:after="0"/>
        <w:rPr>
          <w:b/>
          <w:sz w:val="32"/>
          <w:szCs w:val="32"/>
        </w:rPr>
      </w:pPr>
    </w:p>
    <w:p w:rsidR="005A65A6" w:rsidRDefault="005A65A6" w:rsidP="005A65A6">
      <w:pPr>
        <w:rPr>
          <w:sz w:val="32"/>
          <w:szCs w:val="32"/>
        </w:rPr>
      </w:pPr>
      <w:r>
        <w:rPr>
          <w:b/>
          <w:sz w:val="32"/>
          <w:szCs w:val="32"/>
        </w:rPr>
        <w:t xml:space="preserve">                                 </w:t>
      </w:r>
      <w:r>
        <w:rPr>
          <w:sz w:val="32"/>
          <w:szCs w:val="32"/>
        </w:rPr>
        <w:t xml:space="preserve">        </w:t>
      </w:r>
    </w:p>
    <w:p w:rsidR="005A65A6" w:rsidRDefault="005A65A6" w:rsidP="005A65A6">
      <w:pPr>
        <w:rPr>
          <w:b/>
          <w:sz w:val="32"/>
          <w:szCs w:val="32"/>
        </w:rPr>
      </w:pPr>
      <w:r>
        <w:rPr>
          <w:sz w:val="32"/>
          <w:szCs w:val="32"/>
        </w:rPr>
        <w:t xml:space="preserve">                       </w:t>
      </w:r>
    </w:p>
    <w:p w:rsidR="005A65A6" w:rsidRDefault="005A65A6" w:rsidP="005A65A6">
      <w:pPr>
        <w:rPr>
          <w:sz w:val="32"/>
          <w:szCs w:val="32"/>
        </w:rPr>
      </w:pPr>
      <w:r>
        <w:rPr>
          <w:sz w:val="32"/>
          <w:szCs w:val="32"/>
        </w:rPr>
        <w:t xml:space="preserve">                                       </w:t>
      </w:r>
    </w:p>
    <w:p w:rsidR="005A65A6" w:rsidRDefault="005A65A6" w:rsidP="005A65A6">
      <w:pPr>
        <w:rPr>
          <w:sz w:val="32"/>
          <w:szCs w:val="32"/>
        </w:rPr>
      </w:pPr>
      <w:r>
        <w:rPr>
          <w:sz w:val="32"/>
          <w:szCs w:val="32"/>
        </w:rPr>
        <w:t xml:space="preserve">                                      </w:t>
      </w:r>
      <w:r>
        <w:rPr>
          <w:sz w:val="48"/>
          <w:szCs w:val="48"/>
        </w:rPr>
        <w:t xml:space="preserve"> </w:t>
      </w:r>
    </w:p>
    <w:p w:rsidR="005A65A6" w:rsidRDefault="005A65A6" w:rsidP="005A65A6">
      <w:pPr>
        <w:rPr>
          <w:sz w:val="36"/>
          <w:szCs w:val="36"/>
        </w:rPr>
      </w:pPr>
    </w:p>
    <w:p w:rsidR="005A65A6" w:rsidRDefault="005A65A6" w:rsidP="005A65A6">
      <w:pPr>
        <w:rPr>
          <w:sz w:val="28"/>
          <w:szCs w:val="28"/>
        </w:rPr>
      </w:pPr>
      <w:r>
        <w:rPr>
          <w:sz w:val="28"/>
          <w:szCs w:val="28"/>
        </w:rPr>
        <w:t xml:space="preserve">                                                                                                    воспитатель</w:t>
      </w:r>
    </w:p>
    <w:p w:rsidR="005A65A6" w:rsidRDefault="005A65A6" w:rsidP="005A65A6">
      <w:pPr>
        <w:ind w:left="708"/>
        <w:rPr>
          <w:sz w:val="28"/>
          <w:szCs w:val="28"/>
        </w:rPr>
      </w:pPr>
      <w:r>
        <w:rPr>
          <w:sz w:val="28"/>
          <w:szCs w:val="28"/>
        </w:rPr>
        <w:t xml:space="preserve">                                                                                          Тухбатуллина А.А.</w:t>
      </w:r>
    </w:p>
    <w:p w:rsidR="005A65A6" w:rsidRDefault="005A65A6" w:rsidP="005A65A6">
      <w:pPr>
        <w:rPr>
          <w:sz w:val="36"/>
          <w:szCs w:val="36"/>
        </w:rPr>
      </w:pPr>
    </w:p>
    <w:p w:rsidR="005A65A6" w:rsidRDefault="005A65A6" w:rsidP="005A65A6">
      <w:pPr>
        <w:rPr>
          <w:sz w:val="36"/>
          <w:szCs w:val="36"/>
        </w:rPr>
      </w:pPr>
    </w:p>
    <w:p w:rsidR="005A65A6" w:rsidRDefault="005A65A6" w:rsidP="005A65A6">
      <w:pPr>
        <w:rPr>
          <w:sz w:val="36"/>
          <w:szCs w:val="36"/>
        </w:rPr>
      </w:pPr>
    </w:p>
    <w:p w:rsidR="005A65A6" w:rsidRDefault="005A65A6" w:rsidP="005A65A6">
      <w:pPr>
        <w:jc w:val="center"/>
        <w:rPr>
          <w:sz w:val="36"/>
          <w:szCs w:val="36"/>
        </w:rPr>
      </w:pPr>
    </w:p>
    <w:p w:rsidR="005A65A6" w:rsidRDefault="005A65A6" w:rsidP="005A65A6">
      <w:pPr>
        <w:jc w:val="center"/>
        <w:rPr>
          <w:szCs w:val="24"/>
        </w:rPr>
      </w:pPr>
      <w:r>
        <w:rPr>
          <w:szCs w:val="24"/>
        </w:rPr>
        <w:t>2013 год.</w:t>
      </w:r>
    </w:p>
    <w:p w:rsidR="005A65A6" w:rsidRPr="005A65A6" w:rsidRDefault="005A65A6" w:rsidP="005A65A6">
      <w:pPr>
        <w:rPr>
          <w:szCs w:val="24"/>
        </w:rPr>
      </w:pPr>
    </w:p>
    <w:p w:rsidR="001700D1" w:rsidRPr="005A65A6" w:rsidRDefault="005A65A6" w:rsidP="005A65A6">
      <w:pPr>
        <w:rPr>
          <w:sz w:val="28"/>
          <w:szCs w:val="28"/>
        </w:rPr>
      </w:pPr>
      <w:r>
        <w:rPr>
          <w:sz w:val="36"/>
          <w:szCs w:val="36"/>
        </w:rPr>
        <w:t xml:space="preserve">                                     </w:t>
      </w:r>
      <w:r w:rsidR="001700D1" w:rsidRPr="00F8433C">
        <w:rPr>
          <w:rFonts w:eastAsia="Times New Roman"/>
          <w:b/>
          <w:sz w:val="28"/>
          <w:szCs w:val="28"/>
          <w:lang w:eastAsia="ru-RU"/>
        </w:rPr>
        <w:t>Хорошо, что есть семья.</w:t>
      </w:r>
    </w:p>
    <w:p w:rsidR="001700D1" w:rsidRPr="00F8433C" w:rsidRDefault="001700D1" w:rsidP="001700D1">
      <w:pPr>
        <w:spacing w:after="0" w:line="240" w:lineRule="auto"/>
        <w:rPr>
          <w:rFonts w:eastAsia="Times New Roman"/>
          <w:szCs w:val="24"/>
          <w:lang w:eastAsia="ru-RU"/>
        </w:rPr>
      </w:pPr>
    </w:p>
    <w:p w:rsidR="001D4E78" w:rsidRPr="00F8433C" w:rsidRDefault="001700D1" w:rsidP="001D4E78">
      <w:pPr>
        <w:spacing w:after="0" w:line="240" w:lineRule="auto"/>
        <w:rPr>
          <w:rFonts w:eastAsia="Times New Roman"/>
          <w:szCs w:val="24"/>
          <w:lang w:eastAsia="ru-RU"/>
        </w:rPr>
      </w:pPr>
      <w:r w:rsidRPr="00F8433C">
        <w:rPr>
          <w:rFonts w:eastAsia="Times New Roman"/>
          <w:szCs w:val="24"/>
          <w:lang w:eastAsia="ru-RU"/>
        </w:rPr>
        <w:t xml:space="preserve">Каждый родитель желает для своих детей только лучшего, многие их этого закладывает психология семейного воспитания. Именно собственным уроком и наставлением родители помогают ребенку развиваться как личностно, так и интеллектуально. </w:t>
      </w:r>
      <w:r w:rsidRPr="00F8433C">
        <w:rPr>
          <w:rFonts w:eastAsia="Times New Roman"/>
          <w:szCs w:val="24"/>
          <w:lang w:eastAsia="ru-RU"/>
        </w:rPr>
        <w:br/>
        <w:t>Каким образом, правильно организовать развитие ребенка, следить за этим самостоятельно, прибегнуть к услугам няни, сделать ставку на репетиторство или отдать ребенка в государственное учреждение образования? Как видим, вопросом очень, много, но на все их них может дать ответ семейная педагогика и домашнее воспитание.</w:t>
      </w:r>
      <w:r w:rsidRPr="00F8433C">
        <w:rPr>
          <w:rFonts w:eastAsia="Times New Roman"/>
          <w:szCs w:val="24"/>
          <w:lang w:eastAsia="ru-RU"/>
        </w:rPr>
        <w:br/>
        <w:t>Конечно же, выбор в таких ситуациях очень неоднозначен, так как любой из вариантов имеет свои преимущества и недостатки. Для большого числа родителей психология семейного воспитания имеет большое значение и для дошкольного ребенка именно условия семьи являются более выигрышными, не несут серьезных перегрузок, не создают дискомфорта и проблем. А ведь и на самом деле, ни один из самых отличных и заслуженных воспитателей не обеспечит всем ребятишкам одинаковое качество «домашнего» ухода.</w:t>
      </w:r>
      <w:r w:rsidRPr="00F8433C">
        <w:rPr>
          <w:rFonts w:eastAsia="Times New Roman"/>
          <w:szCs w:val="24"/>
          <w:lang w:eastAsia="ru-RU"/>
        </w:rPr>
        <w:br/>
        <w:t>Психология семейного воспитания уверяет, что чем младше ребенок, тем значительнее роль бытовых мелочей, которые имеются вокруг ребенка. Вовремя ли ему поменяли одежду, прочистили ли ему носик, помогли ли ему умыться, предоставили достаточное количество времени, чтобы он справился с обедом, обратили ли внимание на то, не устал ли малыш? Все это очень важно и порой, возможно, сделать только в домашних условиях.</w:t>
      </w:r>
      <w:r w:rsidRPr="00F8433C">
        <w:rPr>
          <w:rFonts w:eastAsia="Times New Roman"/>
          <w:szCs w:val="24"/>
          <w:lang w:eastAsia="ru-RU"/>
        </w:rPr>
        <w:br/>
        <w:t>В некоторых случаях родители хотят сами оградить своего ребенка от общения с не очень подходящим окружением. Возможно, у некоторых сформировалось собственное негативное впечатление о системе дошкольного воспитания на основании опыта, и избавиться от этого предрассудка не видится возможным. В этом смысле мы получаем ещё один голос в пользу домашнего воспитания и развития, что одновременно оградит ребенка от нежеланных контактов и окружения, но и возложит все полноту ответственности за воспитание ребенка на плечи родителей.</w:t>
      </w:r>
    </w:p>
    <w:p w:rsidR="001D4E78" w:rsidRPr="00F8433C" w:rsidRDefault="001D4E78" w:rsidP="001D4E78">
      <w:pPr>
        <w:spacing w:after="0" w:line="240" w:lineRule="auto"/>
        <w:rPr>
          <w:rFonts w:eastAsia="Times New Roman"/>
          <w:szCs w:val="24"/>
          <w:lang w:eastAsia="ru-RU"/>
        </w:rPr>
      </w:pPr>
      <w:r w:rsidRPr="00F8433C">
        <w:rPr>
          <w:rFonts w:eastAsia="Times New Roman"/>
          <w:szCs w:val="24"/>
          <w:lang w:eastAsia="ru-RU"/>
        </w:rPr>
        <w:t>Семья с ребенком дошкольного возраста. Развитие интересов и потребностей ребенка; преодоление чувства пресыщения материнством (отцовством) и раздражения по поводу хронической нехват</w:t>
      </w:r>
      <w:r w:rsidR="00C30CF9" w:rsidRPr="00F8433C">
        <w:rPr>
          <w:rFonts w:eastAsia="Times New Roman"/>
          <w:szCs w:val="24"/>
          <w:lang w:eastAsia="ru-RU"/>
        </w:rPr>
        <w:t>ки времени для собственных нужд. П</w:t>
      </w:r>
      <w:r w:rsidRPr="00F8433C">
        <w:rPr>
          <w:rFonts w:eastAsia="Times New Roman"/>
          <w:szCs w:val="24"/>
          <w:lang w:eastAsia="ru-RU"/>
        </w:rPr>
        <w:t>оиск квартиры, соответствующей потребностям семьи; привыкание к чрезвычайно возросшим с появлением в ломе ребенка материальным затратам; распределение обязанностей и ответственности между родителями в постоянно меняющихся ситуациях; удовлетворяющих обоих, и беседы о будущих детях. Дальнейшее развитие взаимоотношений в семье - открытых, позволяющих супругам говорить на самые разные темы; развитие отношении с родителями в связи с появлением ребенка и выполнением ими новой роли; сохранение прежнего круга друзей и своих увлечений вне дома (в зависимости от возможностей семьи). Выработка образа жизни семьи, формирование семейных традиций, беседы родителей о воспитании детей, преодоление противоречия между желанием быть всегда с объектом своей привязанности и невозможностью этого; привыкание к самостоятельности; выполнение требований взрослого по соблюдению чистоты (опрятность во время еды, гигиена половых органов): проявление интереса к товарищам по играм; стремление быть как мама или как папа.</w:t>
      </w:r>
    </w:p>
    <w:p w:rsidR="0052380D" w:rsidRPr="00F8433C" w:rsidRDefault="0052380D" w:rsidP="0052380D">
      <w:pPr>
        <w:spacing w:before="30" w:after="30" w:line="240" w:lineRule="auto"/>
        <w:rPr>
          <w:rFonts w:eastAsia="Times New Roman"/>
          <w:color w:val="000000"/>
          <w:szCs w:val="24"/>
          <w:lang w:eastAsia="ru-RU"/>
        </w:rPr>
      </w:pPr>
      <w:r w:rsidRPr="00F8433C">
        <w:rPr>
          <w:rFonts w:eastAsia="Times New Roman"/>
          <w:color w:val="000000"/>
          <w:szCs w:val="24"/>
          <w:lang w:eastAsia="ru-RU"/>
        </w:rPr>
        <w:t>Воспитание детей дошкольного возраста осуществляется в семье и детских учреждениях. Цель и задачи, стоящие перед семьей и детским садом, едины: воспитать здоровых, всесторонне развитых людей, горячо любящих свою Родину.</w:t>
      </w:r>
    </w:p>
    <w:p w:rsidR="0052380D" w:rsidRPr="00F8433C" w:rsidRDefault="0052380D" w:rsidP="00C30CF9">
      <w:pPr>
        <w:spacing w:before="30" w:after="30" w:line="240" w:lineRule="auto"/>
        <w:rPr>
          <w:rFonts w:eastAsia="Times New Roman"/>
          <w:color w:val="000000"/>
          <w:szCs w:val="24"/>
          <w:lang w:eastAsia="ru-RU"/>
        </w:rPr>
      </w:pPr>
      <w:r w:rsidRPr="00F8433C">
        <w:rPr>
          <w:rFonts w:eastAsia="Times New Roman"/>
          <w:color w:val="000000"/>
          <w:szCs w:val="24"/>
          <w:lang w:eastAsia="ru-RU"/>
        </w:rPr>
        <w:t xml:space="preserve">Общественное воспитание оказывает огромное влияние на формирование личности будущих граждан общества. В детских садах воспитанием детей занимаются педагоги-специалисты, которые работают по единой государственной Программе, в специально созданных условиях. В семье, несмотря на постоянно возрастающий культурный уровень </w:t>
      </w:r>
      <w:r w:rsidR="008972EC">
        <w:rPr>
          <w:rFonts w:eastAsia="Times New Roman"/>
          <w:color w:val="000000"/>
          <w:szCs w:val="24"/>
          <w:lang w:eastAsia="ru-RU"/>
        </w:rPr>
        <w:t>россий</w:t>
      </w:r>
      <w:r w:rsidRPr="00F8433C">
        <w:rPr>
          <w:rFonts w:eastAsia="Times New Roman"/>
          <w:color w:val="000000"/>
          <w:szCs w:val="24"/>
          <w:lang w:eastAsia="ru-RU"/>
        </w:rPr>
        <w:t xml:space="preserve">ских людей, взрослые члены семьи не всегда имеют достаточные педагогические знания, не умеют установить правильные отношения между собой и с ребенком, не проявляют достаточной заботы о гармоничном развитии его личности. Поэтому </w:t>
      </w:r>
      <w:r w:rsidRPr="00F8433C">
        <w:rPr>
          <w:rFonts w:eastAsia="Times New Roman"/>
          <w:color w:val="000000"/>
          <w:szCs w:val="24"/>
          <w:lang w:eastAsia="ru-RU"/>
        </w:rPr>
        <w:lastRenderedPageBreak/>
        <w:t>«Программа воспитания в детском саду» предусматривает не только непосредственную воспитательно-образовательную работу с детьми, но и широкую работу с родителями. «Работники детских садов обязаны систематически и активно распространять педагогические знания, помогать семье, правильно воспитывать детей, пропагандировать лучший опыт семейного воспитания, развивать преемственные связи между общественным и семейным воспитанием».</w:t>
      </w:r>
    </w:p>
    <w:p w:rsidR="0052380D" w:rsidRPr="00F8433C" w:rsidRDefault="0052380D" w:rsidP="00C30CF9">
      <w:pPr>
        <w:spacing w:before="30" w:after="30" w:line="240" w:lineRule="auto"/>
        <w:rPr>
          <w:rFonts w:eastAsia="Times New Roman"/>
          <w:color w:val="000000"/>
          <w:szCs w:val="24"/>
          <w:lang w:eastAsia="ru-RU"/>
        </w:rPr>
      </w:pPr>
      <w:r w:rsidRPr="00F8433C">
        <w:rPr>
          <w:rFonts w:eastAsia="Times New Roman"/>
          <w:color w:val="000000"/>
          <w:szCs w:val="24"/>
          <w:lang w:eastAsia="ru-RU"/>
        </w:rPr>
        <w:t>Одним из главных условий всестороннего формирования личности является обеспечение нормального физического развития. Родители должны знать, что нужно делать для того, чтобы сохранить и укрепить здоровье ребенка, развить его силу и выносливость, физические способности, повысить сопротивляемость его организма болезням.</w:t>
      </w:r>
    </w:p>
    <w:p w:rsidR="0052380D" w:rsidRPr="00F8433C" w:rsidRDefault="0052380D" w:rsidP="00C30CF9">
      <w:pPr>
        <w:spacing w:before="30" w:after="30" w:line="240" w:lineRule="auto"/>
        <w:rPr>
          <w:rFonts w:eastAsia="Times New Roman"/>
          <w:color w:val="000000"/>
          <w:szCs w:val="24"/>
          <w:lang w:eastAsia="ru-RU"/>
        </w:rPr>
      </w:pPr>
      <w:r w:rsidRPr="00F8433C">
        <w:rPr>
          <w:rFonts w:eastAsia="Times New Roman"/>
          <w:color w:val="000000"/>
          <w:szCs w:val="24"/>
          <w:lang w:eastAsia="ru-RU"/>
        </w:rPr>
        <w:t>Умственное развитие ребенка во многом зависит от того, какое влияние оказывают на детей взрослые члены семьи, поэтому в работе с родителями обязательно уделяется внимание вопросам умственного развития детей.</w:t>
      </w:r>
    </w:p>
    <w:p w:rsidR="0052380D" w:rsidRPr="00F8433C" w:rsidRDefault="0052380D" w:rsidP="008972EC">
      <w:pPr>
        <w:spacing w:before="30" w:after="30" w:line="240" w:lineRule="auto"/>
        <w:rPr>
          <w:rFonts w:eastAsia="Times New Roman"/>
          <w:color w:val="000000"/>
          <w:szCs w:val="24"/>
          <w:lang w:eastAsia="ru-RU"/>
        </w:rPr>
      </w:pPr>
      <w:r w:rsidRPr="00F8433C">
        <w:rPr>
          <w:rFonts w:eastAsia="Times New Roman"/>
          <w:color w:val="000000"/>
          <w:szCs w:val="24"/>
          <w:lang w:eastAsia="ru-RU"/>
        </w:rPr>
        <w:t>Важной задачей воспитания дошкольников является формирование нравственных качеств. Родителей знакомят с задачами нравственного воспитания, средствами и условиями его осуществления в детском саду, а также рекомендуют средства формирования у ребенка</w:t>
      </w:r>
      <w:r w:rsidR="00F8433C">
        <w:rPr>
          <w:rFonts w:eastAsia="Times New Roman"/>
          <w:color w:val="000000"/>
          <w:szCs w:val="24"/>
          <w:lang w:eastAsia="ru-RU"/>
        </w:rPr>
        <w:t xml:space="preserve"> нравственных чувств и привычек.  У</w:t>
      </w:r>
      <w:r w:rsidRPr="00F8433C">
        <w:rPr>
          <w:rFonts w:eastAsia="Times New Roman"/>
          <w:color w:val="000000"/>
          <w:szCs w:val="24"/>
          <w:lang w:eastAsia="ru-RU"/>
        </w:rPr>
        <w:t>мение сопереживать, стремление оказать помощь, проявить уважение к старшим, заботу о младших и т. д. Воспитатель советует родителям не ограничиваться словесными методами, а чаще использовать упражнения в нравственном поведении.</w:t>
      </w:r>
      <w:r w:rsidR="008972EC">
        <w:rPr>
          <w:rFonts w:eastAsia="Times New Roman"/>
          <w:color w:val="000000"/>
          <w:szCs w:val="24"/>
          <w:lang w:eastAsia="ru-RU"/>
        </w:rPr>
        <w:t xml:space="preserve"> </w:t>
      </w:r>
      <w:r w:rsidRPr="00F8433C">
        <w:rPr>
          <w:rFonts w:eastAsia="Times New Roman"/>
          <w:color w:val="000000"/>
          <w:szCs w:val="24"/>
          <w:lang w:eastAsia="ru-RU"/>
        </w:rPr>
        <w:t>Нравственное воспитание оказывает на личность особое влияние и становится тем важнейшим фактором, который активизирует и физическое, и умственное, и эстетическое развитие.</w:t>
      </w:r>
    </w:p>
    <w:p w:rsidR="0052380D" w:rsidRPr="00F8433C" w:rsidRDefault="0052380D" w:rsidP="0052380D">
      <w:pPr>
        <w:spacing w:before="30" w:after="30" w:line="240" w:lineRule="auto"/>
        <w:jc w:val="both"/>
        <w:rPr>
          <w:rFonts w:eastAsia="Times New Roman"/>
          <w:color w:val="000000"/>
          <w:szCs w:val="24"/>
          <w:lang w:eastAsia="ru-RU"/>
        </w:rPr>
      </w:pPr>
      <w:r w:rsidRPr="00F8433C">
        <w:rPr>
          <w:rFonts w:eastAsia="Times New Roman"/>
          <w:color w:val="000000"/>
          <w:szCs w:val="24"/>
          <w:lang w:eastAsia="ru-RU"/>
        </w:rPr>
        <w:t>Особое место в нравственном воспитании ребенка занимает труд. В труде формируются ценные качества личности: ответственность, трудолюбие, дисциплинированность, самостоятельность и инициативность. Родителям необходимо рассказывать о значении труда в нравственном воспитании детей. При этом следует обратить их внимание на то, какую роль играет труд в общем развитии детей (физическом, умственном, эстетическом), подчеркнуть роль примера взрослых.</w:t>
      </w:r>
    </w:p>
    <w:p w:rsidR="004E3419" w:rsidRDefault="0052380D" w:rsidP="004E3419">
      <w:pPr>
        <w:spacing w:before="30" w:after="30" w:line="240" w:lineRule="auto"/>
        <w:jc w:val="both"/>
        <w:rPr>
          <w:rFonts w:eastAsia="Times New Roman"/>
          <w:color w:val="000000"/>
          <w:szCs w:val="24"/>
          <w:lang w:eastAsia="ru-RU"/>
        </w:rPr>
      </w:pPr>
      <w:r w:rsidRPr="00F8433C">
        <w:rPr>
          <w:rFonts w:eastAsia="Times New Roman"/>
          <w:color w:val="000000"/>
          <w:szCs w:val="24"/>
          <w:lang w:eastAsia="ru-RU"/>
        </w:rPr>
        <w:t>Важно, чтобы родители заботились об эстетическом развитии своих детей, чтобы литература, музыка, произведения живописи, народное творчество прочно входили в жизнь семьи.</w:t>
      </w:r>
    </w:p>
    <w:p w:rsidR="008972EC" w:rsidRDefault="004E3419" w:rsidP="008972EC">
      <w:pPr>
        <w:spacing w:before="30" w:after="30" w:line="240" w:lineRule="auto"/>
        <w:jc w:val="both"/>
        <w:rPr>
          <w:rFonts w:eastAsia="Times New Roman"/>
          <w:color w:val="000000"/>
          <w:szCs w:val="24"/>
          <w:lang w:eastAsia="ru-RU"/>
        </w:rPr>
      </w:pPr>
      <w:r>
        <w:rPr>
          <w:rFonts w:eastAsia="Times New Roman"/>
          <w:szCs w:val="24"/>
          <w:lang w:eastAsia="ru-RU"/>
        </w:rPr>
        <w:t>Духовное богатство личности, ее взгляды, потребности и интересы, направленность и способности во многом зависят от того, в каких условиях протекает их формирование в детстве и юношеские годы. Выделяются три фактора, влияющие на развитие человека: наследственность, среда и воспитание. Развитие - это происходящие в человеке последовательные и закономерные изменения в психике и его биологической природе, оно в большей мере зависит от наследственности. В данной же работе используется термин «формирование» - изменения в развитии личности человека или отдельных его качеств, которые происходят под влиянием определенных факторов. Формировать значит организовывать всю жизнедеятельность человека, осуществлять воспитание и обучение, воздействовать на него так, чтобы развить то или иное качество.</w:t>
      </w:r>
    </w:p>
    <w:p w:rsidR="0052380D" w:rsidRPr="008972EC" w:rsidRDefault="00C27E38" w:rsidP="008972EC">
      <w:pPr>
        <w:spacing w:before="30" w:after="30" w:line="240" w:lineRule="auto"/>
        <w:jc w:val="both"/>
        <w:rPr>
          <w:rFonts w:eastAsia="Times New Roman"/>
          <w:color w:val="000000"/>
          <w:szCs w:val="24"/>
          <w:lang w:eastAsia="ru-RU"/>
        </w:rPr>
      </w:pPr>
      <w:r>
        <w:rPr>
          <w:rFonts w:eastAsia="Times New Roman"/>
          <w:szCs w:val="24"/>
          <w:lang w:eastAsia="ru-RU"/>
        </w:rPr>
        <w:t>ДОУ</w:t>
      </w:r>
      <w:r w:rsidR="008972EC">
        <w:rPr>
          <w:rFonts w:eastAsia="Times New Roman"/>
          <w:szCs w:val="24"/>
          <w:lang w:eastAsia="ru-RU"/>
        </w:rPr>
        <w:t xml:space="preserve"> </w:t>
      </w:r>
      <w:r>
        <w:rPr>
          <w:rFonts w:eastAsia="Times New Roman"/>
          <w:szCs w:val="24"/>
          <w:lang w:eastAsia="ru-RU"/>
        </w:rPr>
        <w:t>и семья, в сущности, сориентированы на решение единой для них задачи: социализацию личности, обогащение социального опыта дошкольников, педагогов.</w:t>
      </w:r>
      <w:r w:rsidR="008972EC">
        <w:rPr>
          <w:rFonts w:eastAsia="Times New Roman"/>
          <w:szCs w:val="24"/>
          <w:lang w:eastAsia="ru-RU"/>
        </w:rPr>
        <w:t xml:space="preserve"> </w:t>
      </w:r>
      <w:r>
        <w:rPr>
          <w:rFonts w:eastAsia="Times New Roman"/>
          <w:szCs w:val="24"/>
          <w:lang w:eastAsia="ru-RU"/>
        </w:rPr>
        <w:t>При этом, влияя на социум и семью,</w:t>
      </w:r>
      <w:r w:rsidR="008972EC">
        <w:rPr>
          <w:rFonts w:eastAsia="Times New Roman"/>
          <w:szCs w:val="24"/>
          <w:lang w:eastAsia="ru-RU"/>
        </w:rPr>
        <w:t xml:space="preserve"> детский сад </w:t>
      </w:r>
      <w:r>
        <w:rPr>
          <w:rFonts w:eastAsia="Times New Roman"/>
          <w:szCs w:val="24"/>
          <w:lang w:eastAsia="ru-RU"/>
        </w:rPr>
        <w:t xml:space="preserve"> не ограничивает свободу их самореализации, но создает благоприятные условия. Принципиально важно их взаимодействие, взаимовлияние, чтобы семья не оказалась лишь пассивным объектом благодеяний извне. Семья, пользуясь вниманием со стороны</w:t>
      </w:r>
      <w:r w:rsidR="008972EC">
        <w:rPr>
          <w:rFonts w:eastAsia="Times New Roman"/>
          <w:szCs w:val="24"/>
          <w:lang w:eastAsia="ru-RU"/>
        </w:rPr>
        <w:t xml:space="preserve"> ДОУ, об</w:t>
      </w:r>
      <w:r>
        <w:rPr>
          <w:rFonts w:eastAsia="Times New Roman"/>
          <w:szCs w:val="24"/>
          <w:lang w:eastAsia="ru-RU"/>
        </w:rPr>
        <w:t xml:space="preserve">щества, развивает и в них дух истинного гуманизма веру в человеческие возможности, в положительный потенциал, </w:t>
      </w:r>
      <w:r w:rsidR="002F07D9">
        <w:rPr>
          <w:rFonts w:eastAsia="Times New Roman"/>
          <w:szCs w:val="24"/>
          <w:lang w:eastAsia="ru-RU"/>
        </w:rPr>
        <w:t>который можно и нужно развивать.</w:t>
      </w:r>
    </w:p>
    <w:sectPr w:rsidR="0052380D" w:rsidRPr="008972EC" w:rsidSect="005A65A6">
      <w:pgSz w:w="11906" w:h="16838"/>
      <w:pgMar w:top="1134"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7E8B" w:rsidRDefault="00ED7E8B" w:rsidP="0018429A">
      <w:pPr>
        <w:spacing w:after="0" w:line="240" w:lineRule="auto"/>
      </w:pPr>
      <w:r>
        <w:separator/>
      </w:r>
    </w:p>
  </w:endnote>
  <w:endnote w:type="continuationSeparator" w:id="1">
    <w:p w:rsidR="00ED7E8B" w:rsidRDefault="00ED7E8B" w:rsidP="001842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7E8B" w:rsidRDefault="00ED7E8B" w:rsidP="0018429A">
      <w:pPr>
        <w:spacing w:after="0" w:line="240" w:lineRule="auto"/>
      </w:pPr>
      <w:r>
        <w:separator/>
      </w:r>
    </w:p>
  </w:footnote>
  <w:footnote w:type="continuationSeparator" w:id="1">
    <w:p w:rsidR="00ED7E8B" w:rsidRDefault="00ED7E8B" w:rsidP="0018429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5362"/>
  </w:hdrShapeDefaults>
  <w:footnotePr>
    <w:footnote w:id="0"/>
    <w:footnote w:id="1"/>
  </w:footnotePr>
  <w:endnotePr>
    <w:endnote w:id="0"/>
    <w:endnote w:id="1"/>
  </w:endnotePr>
  <w:compat/>
  <w:rsids>
    <w:rsidRoot w:val="001700D1"/>
    <w:rsid w:val="00040430"/>
    <w:rsid w:val="001700D1"/>
    <w:rsid w:val="0018429A"/>
    <w:rsid w:val="001D4E78"/>
    <w:rsid w:val="002F07D9"/>
    <w:rsid w:val="00483809"/>
    <w:rsid w:val="004C4E54"/>
    <w:rsid w:val="004E3419"/>
    <w:rsid w:val="0052380D"/>
    <w:rsid w:val="00553F0A"/>
    <w:rsid w:val="005A65A6"/>
    <w:rsid w:val="0065764F"/>
    <w:rsid w:val="00743C12"/>
    <w:rsid w:val="008033D8"/>
    <w:rsid w:val="0081148B"/>
    <w:rsid w:val="008972EC"/>
    <w:rsid w:val="008A6779"/>
    <w:rsid w:val="008E69D9"/>
    <w:rsid w:val="00C27E38"/>
    <w:rsid w:val="00C30CF9"/>
    <w:rsid w:val="00CA0129"/>
    <w:rsid w:val="00D33CBE"/>
    <w:rsid w:val="00DD2222"/>
    <w:rsid w:val="00E03488"/>
    <w:rsid w:val="00E51FCC"/>
    <w:rsid w:val="00E52096"/>
    <w:rsid w:val="00E8043B"/>
    <w:rsid w:val="00ED7E8B"/>
    <w:rsid w:val="00F8433C"/>
    <w:rsid w:val="00FB43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0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00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00D1"/>
    <w:rPr>
      <w:rFonts w:ascii="Tahoma" w:hAnsi="Tahoma" w:cs="Tahoma"/>
      <w:sz w:val="16"/>
      <w:szCs w:val="16"/>
    </w:rPr>
  </w:style>
  <w:style w:type="paragraph" w:styleId="a5">
    <w:name w:val="header"/>
    <w:basedOn w:val="a"/>
    <w:link w:val="a6"/>
    <w:uiPriority w:val="99"/>
    <w:semiHidden/>
    <w:unhideWhenUsed/>
    <w:rsid w:val="0018429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8429A"/>
  </w:style>
  <w:style w:type="paragraph" w:styleId="a7">
    <w:name w:val="footer"/>
    <w:basedOn w:val="a"/>
    <w:link w:val="a8"/>
    <w:uiPriority w:val="99"/>
    <w:semiHidden/>
    <w:unhideWhenUsed/>
    <w:rsid w:val="0018429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18429A"/>
  </w:style>
</w:styles>
</file>

<file path=word/webSettings.xml><?xml version="1.0" encoding="utf-8"?>
<w:webSettings xmlns:r="http://schemas.openxmlformats.org/officeDocument/2006/relationships" xmlns:w="http://schemas.openxmlformats.org/wordprocessingml/2006/main">
  <w:divs>
    <w:div w:id="19553702">
      <w:bodyDiv w:val="1"/>
      <w:marLeft w:val="0"/>
      <w:marRight w:val="0"/>
      <w:marTop w:val="0"/>
      <w:marBottom w:val="0"/>
      <w:divBdr>
        <w:top w:val="none" w:sz="0" w:space="0" w:color="auto"/>
        <w:left w:val="none" w:sz="0" w:space="0" w:color="auto"/>
        <w:bottom w:val="none" w:sz="0" w:space="0" w:color="auto"/>
        <w:right w:val="none" w:sz="0" w:space="0" w:color="auto"/>
      </w:divBdr>
    </w:div>
    <w:div w:id="1064183738">
      <w:bodyDiv w:val="1"/>
      <w:marLeft w:val="0"/>
      <w:marRight w:val="0"/>
      <w:marTop w:val="0"/>
      <w:marBottom w:val="0"/>
      <w:divBdr>
        <w:top w:val="none" w:sz="0" w:space="0" w:color="auto"/>
        <w:left w:val="none" w:sz="0" w:space="0" w:color="auto"/>
        <w:bottom w:val="none" w:sz="0" w:space="0" w:color="auto"/>
        <w:right w:val="none" w:sz="0" w:space="0" w:color="auto"/>
      </w:divBdr>
    </w:div>
    <w:div w:id="1074551429">
      <w:bodyDiv w:val="1"/>
      <w:marLeft w:val="0"/>
      <w:marRight w:val="0"/>
      <w:marTop w:val="0"/>
      <w:marBottom w:val="0"/>
      <w:divBdr>
        <w:top w:val="none" w:sz="0" w:space="0" w:color="auto"/>
        <w:left w:val="none" w:sz="0" w:space="0" w:color="auto"/>
        <w:bottom w:val="none" w:sz="0" w:space="0" w:color="auto"/>
        <w:right w:val="none" w:sz="0" w:space="0" w:color="auto"/>
      </w:divBdr>
    </w:div>
    <w:div w:id="1168248930">
      <w:bodyDiv w:val="1"/>
      <w:marLeft w:val="0"/>
      <w:marRight w:val="0"/>
      <w:marTop w:val="0"/>
      <w:marBottom w:val="0"/>
      <w:divBdr>
        <w:top w:val="none" w:sz="0" w:space="0" w:color="auto"/>
        <w:left w:val="none" w:sz="0" w:space="0" w:color="auto"/>
        <w:bottom w:val="none" w:sz="0" w:space="0" w:color="auto"/>
        <w:right w:val="none" w:sz="0" w:space="0" w:color="auto"/>
      </w:divBdr>
    </w:div>
    <w:div w:id="1289697590">
      <w:bodyDiv w:val="1"/>
      <w:marLeft w:val="0"/>
      <w:marRight w:val="0"/>
      <w:marTop w:val="0"/>
      <w:marBottom w:val="0"/>
      <w:divBdr>
        <w:top w:val="none" w:sz="0" w:space="0" w:color="auto"/>
        <w:left w:val="none" w:sz="0" w:space="0" w:color="auto"/>
        <w:bottom w:val="none" w:sz="0" w:space="0" w:color="auto"/>
        <w:right w:val="none" w:sz="0" w:space="0" w:color="auto"/>
      </w:divBdr>
    </w:div>
    <w:div w:id="130569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4659240-51B8-43D5-8B73-5C3E93CB4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1246</Words>
  <Characters>7105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22</cp:revision>
  <cp:lastPrinted>2013-03-22T16:07:00Z</cp:lastPrinted>
  <dcterms:created xsi:type="dcterms:W3CDTF">2013-03-21T12:11:00Z</dcterms:created>
  <dcterms:modified xsi:type="dcterms:W3CDTF">2013-09-16T12:25:00Z</dcterms:modified>
</cp:coreProperties>
</file>